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C" w:rsidRPr="0051387B" w:rsidRDefault="0089754C" w:rsidP="003361D7">
      <w:pPr>
        <w:jc w:val="center"/>
        <w:rPr>
          <w:b/>
          <w:sz w:val="32"/>
          <w:szCs w:val="32"/>
        </w:rPr>
      </w:pPr>
      <w:r w:rsidRPr="0051387B">
        <w:rPr>
          <w:rFonts w:hint="eastAsia"/>
          <w:b/>
          <w:sz w:val="32"/>
          <w:szCs w:val="32"/>
        </w:rPr>
        <w:t>离退休党委举行“两学一做”学习教育动员会</w:t>
      </w:r>
    </w:p>
    <w:p w:rsidR="0089754C" w:rsidRPr="00187488" w:rsidRDefault="0089754C" w:rsidP="00A45CE2">
      <w:pPr>
        <w:rPr>
          <w:rFonts w:ascii="华文宋体" w:eastAsia="华文宋体" w:hAnsi="华文宋体"/>
          <w:sz w:val="32"/>
          <w:szCs w:val="32"/>
        </w:rPr>
      </w:pPr>
    </w:p>
    <w:p w:rsidR="0089754C" w:rsidRPr="0051387B" w:rsidRDefault="0089754C" w:rsidP="0051387B">
      <w:pPr>
        <w:ind w:firstLineChars="200" w:firstLine="560"/>
        <w:rPr>
          <w:rFonts w:asci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6"/>
          <w:attr w:name="Year" w:val="2016"/>
        </w:smartTagPr>
        <w:r w:rsidRPr="0051387B">
          <w:rPr>
            <w:rFonts w:ascii="宋体" w:hAnsi="宋体"/>
            <w:sz w:val="28"/>
            <w:szCs w:val="28"/>
          </w:rPr>
          <w:t>6</w:t>
        </w:r>
        <w:r w:rsidRPr="0051387B">
          <w:rPr>
            <w:rFonts w:ascii="宋体" w:hAnsi="宋体" w:hint="eastAsia"/>
            <w:sz w:val="28"/>
            <w:szCs w:val="28"/>
          </w:rPr>
          <w:t>月</w:t>
        </w:r>
        <w:r w:rsidRPr="0051387B">
          <w:rPr>
            <w:rFonts w:ascii="宋体" w:hAnsi="宋体"/>
            <w:sz w:val="28"/>
            <w:szCs w:val="28"/>
          </w:rPr>
          <w:t>3</w:t>
        </w:r>
        <w:r w:rsidRPr="0051387B">
          <w:rPr>
            <w:rFonts w:ascii="宋体" w:hAnsi="宋体" w:hint="eastAsia"/>
            <w:sz w:val="28"/>
            <w:szCs w:val="28"/>
          </w:rPr>
          <w:t>日</w:t>
        </w:r>
      </w:smartTag>
      <w:r w:rsidRPr="0051387B">
        <w:rPr>
          <w:rFonts w:ascii="宋体" w:hAnsi="宋体" w:hint="eastAsia"/>
          <w:sz w:val="28"/>
          <w:szCs w:val="28"/>
        </w:rPr>
        <w:t>上午，离退休党委在明伦校区第四会议室举行“两学一做”学习教育动员大会，离退休党委委员、各基层支部委员、在职党员和离退休党员代表参加了会议。会议由离退休工作处处长李孟来主持。</w:t>
      </w:r>
    </w:p>
    <w:p w:rsidR="0089754C" w:rsidRPr="0051387B" w:rsidRDefault="0089754C" w:rsidP="0051387B">
      <w:pPr>
        <w:ind w:firstLineChars="200" w:firstLine="560"/>
        <w:rPr>
          <w:rFonts w:ascii="宋体"/>
          <w:sz w:val="28"/>
          <w:szCs w:val="28"/>
        </w:rPr>
      </w:pPr>
      <w:r w:rsidRPr="0051387B">
        <w:rPr>
          <w:rFonts w:ascii="宋体" w:hAnsi="宋体" w:hint="eastAsia"/>
          <w:sz w:val="28"/>
          <w:szCs w:val="28"/>
        </w:rPr>
        <w:t>会上，离退休党委副书记姜捷首先宣读离退休党委关于《开展学党章党规学系列讲话做合格党员学习教育实施方案》，就“两学一做”学习教育的总体要求、学习教育内容和推进措施等方面进行了安排。</w:t>
      </w:r>
    </w:p>
    <w:p w:rsidR="0089754C" w:rsidRPr="0051387B" w:rsidRDefault="0089754C" w:rsidP="0051387B">
      <w:pPr>
        <w:widowControl/>
        <w:spacing w:before="150" w:after="150" w:line="345" w:lineRule="atLeast"/>
        <w:ind w:firstLineChars="200" w:firstLine="560"/>
        <w:jc w:val="left"/>
        <w:textAlignment w:val="baseline"/>
        <w:rPr>
          <w:rFonts w:ascii="宋体" w:cs="宋体"/>
          <w:color w:val="333333"/>
          <w:kern w:val="0"/>
          <w:sz w:val="28"/>
          <w:szCs w:val="28"/>
        </w:rPr>
      </w:pPr>
      <w:r w:rsidRPr="0051387B">
        <w:rPr>
          <w:rFonts w:ascii="宋体" w:hAnsi="宋体" w:hint="eastAsia"/>
          <w:sz w:val="28"/>
          <w:szCs w:val="28"/>
        </w:rPr>
        <w:t>离退休党委书记安家亮在会上做了动员讲话，他就做好“两学一做”学习教育工作提出了以下三方面的要求：一是深刻认识重大意义，抓实抓好“两学一做”学习教育；二是聚焦重点任务，扎实推进“两学一做”学习教育；三是加强组织领导，确保“两学一做”学习教育取得实效。最后，他强调全体党员要</w:t>
      </w:r>
      <w:r w:rsidRPr="0051387B">
        <w:rPr>
          <w:rFonts w:ascii="宋体" w:hAnsi="宋体" w:cs="宋体" w:hint="eastAsia"/>
          <w:color w:val="333333"/>
          <w:kern w:val="0"/>
          <w:sz w:val="28"/>
          <w:szCs w:val="28"/>
        </w:rPr>
        <w:t>把开展“两学一做”学习教育作为一项重大政治任务来完成，通过学习教育，进一步坚定理想信念、保持对党忠诚、树立清风正气、勇于担当作为；通过学习教育，促进离退休工作在围绕中心、服务大局中开创新局面，促进离退休党员为学校的综合改革增添正能量。</w:t>
      </w:r>
    </w:p>
    <w:p w:rsidR="0089754C" w:rsidRPr="00F40EE0" w:rsidRDefault="0089754C" w:rsidP="00F40EE0">
      <w:pPr>
        <w:widowControl/>
        <w:spacing w:before="150" w:after="150" w:line="345" w:lineRule="atLeast"/>
        <w:ind w:firstLineChars="200" w:firstLine="560"/>
        <w:jc w:val="left"/>
        <w:textAlignment w:val="baseline"/>
        <w:rPr>
          <w:rFonts w:ascii="宋体" w:cs="宋体"/>
          <w:color w:val="333333"/>
          <w:kern w:val="0"/>
          <w:sz w:val="28"/>
          <w:szCs w:val="28"/>
        </w:rPr>
      </w:pPr>
      <w:r w:rsidRPr="0051387B">
        <w:rPr>
          <w:rFonts w:ascii="宋体" w:hAnsi="宋体" w:cs="宋体" w:hint="eastAsia"/>
          <w:color w:val="333333"/>
          <w:kern w:val="0"/>
          <w:sz w:val="28"/>
          <w:szCs w:val="28"/>
        </w:rPr>
        <w:t>李孟来就落实会议精神、做好相关工作提出了几点具体要求。要求各基层党组织和全体党员要高度重视</w:t>
      </w:r>
      <w:r w:rsidRPr="0051387B">
        <w:rPr>
          <w:rFonts w:ascii="宋体" w:hAnsi="宋体" w:hint="eastAsia"/>
          <w:sz w:val="28"/>
          <w:szCs w:val="28"/>
        </w:rPr>
        <w:t>“两学一做”学习教育，并结合自身实际搞好学习教育。</w:t>
      </w:r>
    </w:p>
    <w:sectPr w:rsidR="0089754C" w:rsidRPr="00F40EE0" w:rsidSect="009B4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CE2"/>
    <w:rsid w:val="00187488"/>
    <w:rsid w:val="001B1ED1"/>
    <w:rsid w:val="00212828"/>
    <w:rsid w:val="003361D7"/>
    <w:rsid w:val="0051387B"/>
    <w:rsid w:val="007134B4"/>
    <w:rsid w:val="00875D62"/>
    <w:rsid w:val="0089754C"/>
    <w:rsid w:val="009B47AE"/>
    <w:rsid w:val="00A45CE2"/>
    <w:rsid w:val="00F40EE0"/>
    <w:rsid w:val="00FE47CD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78</Words>
  <Characters>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6</cp:revision>
  <dcterms:created xsi:type="dcterms:W3CDTF">2016-06-03T09:13:00Z</dcterms:created>
  <dcterms:modified xsi:type="dcterms:W3CDTF">2016-06-03T10:02:00Z</dcterms:modified>
</cp:coreProperties>
</file>